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DA586B" w14:textId="77777777" w:rsidR="0014580D" w:rsidRDefault="0014580D" w:rsidP="00EF5C96">
      <w:pPr>
        <w:jc w:val="center"/>
        <w:rPr>
          <w:b/>
          <w:bCs/>
          <w:sz w:val="20"/>
          <w:szCs w:val="20"/>
        </w:rPr>
      </w:pPr>
    </w:p>
    <w:p w14:paraId="587EE6EC" w14:textId="77777777" w:rsidR="00305B85" w:rsidRDefault="00305B85" w:rsidP="00EF5C96">
      <w:pPr>
        <w:jc w:val="center"/>
        <w:rPr>
          <w:b/>
          <w:bCs/>
          <w:sz w:val="20"/>
          <w:szCs w:val="20"/>
        </w:rPr>
      </w:pPr>
    </w:p>
    <w:tbl>
      <w:tblPr>
        <w:tblStyle w:val="Grilledutableau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tDotDash" w:sz="4" w:space="0" w:color="auto"/>
          <w:insideV w:val="dotDotDash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914"/>
        <w:gridCol w:w="3071"/>
      </w:tblGrid>
      <w:tr w:rsidR="008A029A" w14:paraId="640D3881" w14:textId="77777777" w:rsidTr="008A029A">
        <w:trPr>
          <w:jc w:val="center"/>
        </w:trPr>
        <w:tc>
          <w:tcPr>
            <w:tcW w:w="3227" w:type="dxa"/>
            <w:vAlign w:val="center"/>
          </w:tcPr>
          <w:p w14:paraId="176DD4B6" w14:textId="77777777" w:rsidR="008A029A" w:rsidRPr="00D95DC8" w:rsidRDefault="008A029A" w:rsidP="00D27F0B">
            <w:pPr>
              <w:jc w:val="center"/>
            </w:pPr>
            <w:r w:rsidRPr="00D95DC8">
              <w:t>Ministère de l’Enseignement Supérieur, de la Recherche Scientifique et la Technologie</w:t>
            </w:r>
          </w:p>
        </w:tc>
        <w:tc>
          <w:tcPr>
            <w:tcW w:w="2914" w:type="dxa"/>
            <w:vMerge w:val="restart"/>
            <w:vAlign w:val="center"/>
          </w:tcPr>
          <w:p w14:paraId="6B860FF3" w14:textId="1B87F0B4" w:rsidR="008A029A" w:rsidRPr="00D95DC8" w:rsidRDefault="002E4F2A" w:rsidP="00D27F0B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0C6389F7" wp14:editId="61B07D8E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62230</wp:posOffset>
                  </wp:positionV>
                  <wp:extent cx="1647825" cy="1104900"/>
                  <wp:effectExtent l="0" t="0" r="0" b="0"/>
                  <wp:wrapNone/>
                  <wp:docPr id="1" name="Image 0" descr="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75E9D">
              <w:rPr>
                <w:noProof/>
              </w:rPr>
              <mc:AlternateContent>
                <mc:Choice Requires="wps">
                  <w:drawing>
                    <wp:inline distT="0" distB="0" distL="0" distR="0" wp14:anchorId="4ACD8C99" wp14:editId="332B3473">
                      <wp:extent cx="304800" cy="304800"/>
                      <wp:effectExtent l="0" t="0" r="0" b="0"/>
                      <wp:docPr id="2" name="AutoShape 1" descr="Institut Supérieur des Études Appliquées en Humanités de Zaghouan -  Université de Tuni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31814A" id="AutoShape 1" o:spid="_x0000_s1026" alt="Institut Supérieur des Études Appliquées en Humanités de Zaghouan -  Université de Tuni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CpQ7DYzAgAAKgQAAA4AAAAAAAAAAAAAAAAALgIAAGRy&#10;cy9lMm9Eb2MueG1sUEsBAi0AFAAGAAgAAAAhAEyg6SzYAAAAAwEAAA8AAAAAAAAAAAAAAAAAjQQA&#10;AGRycy9kb3ducmV2LnhtbFBLBQYAAAAABAAEAPMAAACS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071" w:type="dxa"/>
            <w:vAlign w:val="center"/>
          </w:tcPr>
          <w:p w14:paraId="111EC235" w14:textId="77777777" w:rsidR="008A029A" w:rsidRPr="00D95DC8" w:rsidRDefault="002E4F2A" w:rsidP="00D27F0B">
            <w:pPr>
              <w:jc w:val="center"/>
            </w:pPr>
            <w:r>
              <w:t>2EE</w:t>
            </w:r>
          </w:p>
        </w:tc>
      </w:tr>
      <w:tr w:rsidR="008A029A" w14:paraId="733800CC" w14:textId="77777777" w:rsidTr="008A029A">
        <w:trPr>
          <w:jc w:val="center"/>
        </w:trPr>
        <w:tc>
          <w:tcPr>
            <w:tcW w:w="3227" w:type="dxa"/>
            <w:vAlign w:val="center"/>
          </w:tcPr>
          <w:p w14:paraId="6A3D911D" w14:textId="77777777" w:rsidR="008A029A" w:rsidRPr="00D95DC8" w:rsidRDefault="008A029A" w:rsidP="00D27F0B">
            <w:pPr>
              <w:jc w:val="center"/>
            </w:pPr>
            <w:r w:rsidRPr="00D95DC8">
              <w:t>UNIVERSITE DE TUNIS</w:t>
            </w:r>
          </w:p>
          <w:p w14:paraId="56F50716" w14:textId="77777777" w:rsidR="008A029A" w:rsidRPr="00D95DC8" w:rsidRDefault="008A029A" w:rsidP="00D27F0B">
            <w:pPr>
              <w:jc w:val="center"/>
            </w:pPr>
            <w:r w:rsidRPr="00D95DC8">
              <w:t>Institut Supérieur des Etudes Appliquées</w:t>
            </w:r>
          </w:p>
          <w:p w14:paraId="111DB302" w14:textId="77777777" w:rsidR="008A029A" w:rsidRPr="00D95DC8" w:rsidRDefault="008A029A" w:rsidP="00D27F0B">
            <w:pPr>
              <w:jc w:val="center"/>
            </w:pPr>
            <w:r w:rsidRPr="00D95DC8">
              <w:t>en Humanités de Zaghouan</w:t>
            </w:r>
          </w:p>
          <w:p w14:paraId="3B69094D" w14:textId="77777777" w:rsidR="008A029A" w:rsidRPr="00D95DC8" w:rsidRDefault="008A029A" w:rsidP="00D27F0B">
            <w:pPr>
              <w:jc w:val="center"/>
            </w:pPr>
          </w:p>
        </w:tc>
        <w:tc>
          <w:tcPr>
            <w:tcW w:w="2914" w:type="dxa"/>
            <w:vMerge/>
            <w:vAlign w:val="center"/>
          </w:tcPr>
          <w:p w14:paraId="4796A3F1" w14:textId="77777777" w:rsidR="008A029A" w:rsidRPr="00D95DC8" w:rsidRDefault="008A029A" w:rsidP="00D27F0B">
            <w:pPr>
              <w:jc w:val="center"/>
            </w:pPr>
          </w:p>
        </w:tc>
        <w:tc>
          <w:tcPr>
            <w:tcW w:w="3071" w:type="dxa"/>
            <w:vAlign w:val="center"/>
          </w:tcPr>
          <w:p w14:paraId="791C2DA3" w14:textId="77777777" w:rsidR="008A029A" w:rsidRDefault="002E4F2A" w:rsidP="002E4F2A">
            <w:pPr>
              <w:jc w:val="center"/>
            </w:pPr>
            <w:r>
              <w:t xml:space="preserve">Proposé par : </w:t>
            </w:r>
          </w:p>
          <w:p w14:paraId="76F7C287" w14:textId="5FFE0514" w:rsidR="00352988" w:rsidRPr="00352988" w:rsidRDefault="00352988" w:rsidP="00352988">
            <w:pPr>
              <w:jc w:val="center"/>
              <w:rPr>
                <w:color w:val="FF0066"/>
                <w:sz w:val="28"/>
                <w:szCs w:val="28"/>
              </w:rPr>
            </w:pPr>
            <w:proofErr w:type="spellStart"/>
            <w:r w:rsidRPr="00352988">
              <w:rPr>
                <w:color w:val="FF0066"/>
                <w:sz w:val="28"/>
                <w:szCs w:val="28"/>
              </w:rPr>
              <w:t>Ons</w:t>
            </w:r>
            <w:proofErr w:type="spellEnd"/>
            <w:r w:rsidRPr="00352988">
              <w:rPr>
                <w:color w:val="FF0066"/>
                <w:sz w:val="28"/>
                <w:szCs w:val="28"/>
              </w:rPr>
              <w:t xml:space="preserve"> </w:t>
            </w:r>
            <w:proofErr w:type="spellStart"/>
            <w:r w:rsidRPr="00352988">
              <w:rPr>
                <w:color w:val="FF0066"/>
                <w:sz w:val="28"/>
                <w:szCs w:val="28"/>
              </w:rPr>
              <w:t>Lajili</w:t>
            </w:r>
            <w:proofErr w:type="spellEnd"/>
          </w:p>
          <w:p w14:paraId="7D10AA7B" w14:textId="513BF700" w:rsidR="002E4F2A" w:rsidRPr="00352988" w:rsidRDefault="00352988" w:rsidP="002E4F2A">
            <w:pPr>
              <w:jc w:val="center"/>
              <w:rPr>
                <w:color w:val="FF0066"/>
                <w:sz w:val="28"/>
                <w:szCs w:val="28"/>
              </w:rPr>
            </w:pPr>
            <w:proofErr w:type="spellStart"/>
            <w:r w:rsidRPr="00352988">
              <w:rPr>
                <w:color w:val="FF0066"/>
                <w:sz w:val="28"/>
                <w:szCs w:val="28"/>
              </w:rPr>
              <w:t>Ayet</w:t>
            </w:r>
            <w:proofErr w:type="spellEnd"/>
            <w:r w:rsidRPr="00352988">
              <w:rPr>
                <w:color w:val="FF0066"/>
                <w:sz w:val="28"/>
                <w:szCs w:val="28"/>
              </w:rPr>
              <w:t xml:space="preserve"> </w:t>
            </w:r>
            <w:proofErr w:type="spellStart"/>
            <w:r w:rsidRPr="00352988">
              <w:rPr>
                <w:color w:val="FF0066"/>
                <w:sz w:val="28"/>
                <w:szCs w:val="28"/>
              </w:rPr>
              <w:t>Bouhleli</w:t>
            </w:r>
            <w:proofErr w:type="spellEnd"/>
          </w:p>
          <w:p w14:paraId="03692188" w14:textId="77777777" w:rsidR="008A029A" w:rsidRPr="00D95DC8" w:rsidRDefault="008A029A" w:rsidP="00901AA8">
            <w:pPr>
              <w:jc w:val="center"/>
            </w:pPr>
          </w:p>
        </w:tc>
      </w:tr>
      <w:tr w:rsidR="008A029A" w14:paraId="4A8784F8" w14:textId="77777777" w:rsidTr="008A029A">
        <w:trPr>
          <w:jc w:val="center"/>
        </w:trPr>
        <w:tc>
          <w:tcPr>
            <w:tcW w:w="3227" w:type="dxa"/>
            <w:vAlign w:val="center"/>
          </w:tcPr>
          <w:p w14:paraId="46837A42" w14:textId="77777777" w:rsidR="008A029A" w:rsidRPr="00D95DC8" w:rsidRDefault="008A029A" w:rsidP="002E4F2A">
            <w:pPr>
              <w:jc w:val="center"/>
            </w:pPr>
            <w:r w:rsidRPr="00D95DC8">
              <w:t>Année Universitaire :</w:t>
            </w:r>
            <w:r>
              <w:t xml:space="preserve"> 20</w:t>
            </w:r>
            <w:r w:rsidR="002E4F2A">
              <w:t>20</w:t>
            </w:r>
            <w:r>
              <w:t>/20</w:t>
            </w:r>
            <w:r w:rsidR="002E4F2A">
              <w:t>21</w:t>
            </w:r>
          </w:p>
        </w:tc>
        <w:tc>
          <w:tcPr>
            <w:tcW w:w="2914" w:type="dxa"/>
            <w:vAlign w:val="center"/>
          </w:tcPr>
          <w:p w14:paraId="3CF62266" w14:textId="77777777" w:rsidR="008A029A" w:rsidRPr="00D95DC8" w:rsidRDefault="002E4F2A" w:rsidP="00D27F0B">
            <w:pPr>
              <w:jc w:val="center"/>
            </w:pPr>
            <w:r>
              <w:t>TICCE</w:t>
            </w:r>
          </w:p>
        </w:tc>
        <w:tc>
          <w:tcPr>
            <w:tcW w:w="3071" w:type="dxa"/>
            <w:vAlign w:val="center"/>
          </w:tcPr>
          <w:p w14:paraId="49927686" w14:textId="77777777" w:rsidR="008A029A" w:rsidRDefault="008A029A" w:rsidP="002E4F2A">
            <w:pPr>
              <w:jc w:val="center"/>
            </w:pPr>
            <w:r>
              <w:t xml:space="preserve">Durée </w:t>
            </w:r>
            <w:r w:rsidR="002E4F2A">
              <w:t>30 Minutes</w:t>
            </w:r>
            <w:r>
              <w:t xml:space="preserve"> </w:t>
            </w:r>
          </w:p>
          <w:p w14:paraId="12D9D9DC" w14:textId="77777777" w:rsidR="008A029A" w:rsidRPr="00D95DC8" w:rsidRDefault="008A029A" w:rsidP="00D27F0B">
            <w:pPr>
              <w:jc w:val="center"/>
            </w:pPr>
            <w:r>
              <w:t xml:space="preserve">Enseignant : </w:t>
            </w:r>
            <w:proofErr w:type="spellStart"/>
            <w:r>
              <w:t>Akrem</w:t>
            </w:r>
            <w:proofErr w:type="spellEnd"/>
            <w:r>
              <w:t xml:space="preserve"> SAID</w:t>
            </w:r>
          </w:p>
        </w:tc>
      </w:tr>
    </w:tbl>
    <w:p w14:paraId="4FB1575B" w14:textId="359AF487" w:rsidR="00305B85" w:rsidRDefault="00305B85" w:rsidP="00305B85"/>
    <w:p w14:paraId="14A3A840" w14:textId="0CCE5040" w:rsidR="00305B85" w:rsidRPr="001F3D04" w:rsidRDefault="00305B85" w:rsidP="00251F9E">
      <w:pPr>
        <w:jc w:val="center"/>
        <w:rPr>
          <w:color w:val="76923C" w:themeColor="accent3" w:themeShade="BF"/>
          <w:sz w:val="28"/>
          <w:szCs w:val="28"/>
          <w:lang w:bidi="ar-TN"/>
        </w:rPr>
      </w:pPr>
      <w:r w:rsidRPr="001F3D04">
        <w:rPr>
          <w:color w:val="76923C" w:themeColor="accent3" w:themeShade="BF"/>
          <w:sz w:val="28"/>
          <w:szCs w:val="28"/>
        </w:rPr>
        <w:t>L’exercice permet de faire un jeu</w:t>
      </w:r>
      <w:r w:rsidR="00C24931" w:rsidRPr="001F3D04">
        <w:rPr>
          <w:color w:val="76923C" w:themeColor="accent3" w:themeShade="BF"/>
          <w:sz w:val="28"/>
          <w:szCs w:val="28"/>
        </w:rPr>
        <w:t xml:space="preserve"> i</w:t>
      </w:r>
      <w:r w:rsidRPr="001F3D04">
        <w:rPr>
          <w:color w:val="76923C" w:themeColor="accent3" w:themeShade="BF"/>
          <w:sz w:val="28"/>
          <w:szCs w:val="28"/>
        </w:rPr>
        <w:t>nteracti</w:t>
      </w:r>
      <w:r w:rsidR="00C24931" w:rsidRPr="001F3D04">
        <w:rPr>
          <w:color w:val="76923C" w:themeColor="accent3" w:themeShade="BF"/>
          <w:sz w:val="28"/>
          <w:szCs w:val="28"/>
        </w:rPr>
        <w:t xml:space="preserve">f qui permet aux enfants de découvrir la </w:t>
      </w:r>
      <w:r w:rsidR="00BF1E86">
        <w:rPr>
          <w:color w:val="76923C" w:themeColor="accent3" w:themeShade="BF"/>
          <w:sz w:val="28"/>
          <w:szCs w:val="28"/>
        </w:rPr>
        <w:t xml:space="preserve">                                      le</w:t>
      </w:r>
      <w:r w:rsidR="00C24931" w:rsidRPr="001F3D04">
        <w:rPr>
          <w:color w:val="76923C" w:themeColor="accent3" w:themeShade="BF"/>
          <w:sz w:val="28"/>
          <w:szCs w:val="28"/>
        </w:rPr>
        <w:t>ttre</w:t>
      </w:r>
      <w:r w:rsidR="00BF1E86">
        <w:rPr>
          <w:color w:val="76923C" w:themeColor="accent3" w:themeShade="BF"/>
          <w:sz w:val="28"/>
          <w:szCs w:val="28"/>
        </w:rPr>
        <w:t xml:space="preserve"> «</w:t>
      </w:r>
      <w:r w:rsidR="00C24931" w:rsidRPr="001F3D04">
        <w:rPr>
          <w:color w:val="76923C" w:themeColor="accent3" w:themeShade="BF"/>
          <w:sz w:val="28"/>
          <w:szCs w:val="28"/>
        </w:rPr>
        <w:t> </w:t>
      </w:r>
      <w:r w:rsidR="00C24931" w:rsidRPr="001F3D04">
        <w:rPr>
          <w:rFonts w:hint="cs"/>
          <w:color w:val="76923C" w:themeColor="accent3" w:themeShade="BF"/>
          <w:sz w:val="28"/>
          <w:szCs w:val="28"/>
          <w:rtl/>
          <w:lang w:bidi="ar-TN"/>
        </w:rPr>
        <w:t>ب</w:t>
      </w:r>
      <w:r w:rsidR="00C24931" w:rsidRPr="001F3D04">
        <w:rPr>
          <w:color w:val="76923C" w:themeColor="accent3" w:themeShade="BF"/>
          <w:sz w:val="28"/>
          <w:szCs w:val="28"/>
          <w:lang w:bidi="ar-TN"/>
        </w:rPr>
        <w:t> » et faire un petit exercice. Au cours de ce travail vous allez</w:t>
      </w:r>
      <w:r w:rsidR="00185C70" w:rsidRPr="001F3D04">
        <w:rPr>
          <w:color w:val="76923C" w:themeColor="accent3" w:themeShade="BF"/>
          <w:sz w:val="28"/>
          <w:szCs w:val="28"/>
          <w:lang w:bidi="ar-TN"/>
        </w:rPr>
        <w:t xml:space="preserve"> utiliser</w:t>
      </w:r>
      <w:r w:rsidR="00C24931" w:rsidRPr="001F3D04">
        <w:rPr>
          <w:color w:val="76923C" w:themeColor="accent3" w:themeShade="BF"/>
          <w:sz w:val="28"/>
          <w:szCs w:val="28"/>
          <w:lang w:bidi="ar-TN"/>
        </w:rPr>
        <w:t xml:space="preserve"> des </w:t>
      </w:r>
      <w:r w:rsidR="00251F9E" w:rsidRPr="001F3D04">
        <w:rPr>
          <w:color w:val="76923C" w:themeColor="accent3" w:themeShade="BF"/>
          <w:sz w:val="28"/>
          <w:szCs w:val="28"/>
          <w:lang w:bidi="ar-TN"/>
        </w:rPr>
        <w:t>fichi</w:t>
      </w:r>
      <w:r w:rsidR="00251F9E">
        <w:rPr>
          <w:color w:val="76923C" w:themeColor="accent3" w:themeShade="BF"/>
          <w:sz w:val="28"/>
          <w:szCs w:val="28"/>
          <w:lang w:bidi="ar-TN"/>
        </w:rPr>
        <w:t>e</w:t>
      </w:r>
      <w:r w:rsidR="00251F9E" w:rsidRPr="001F3D04">
        <w:rPr>
          <w:color w:val="76923C" w:themeColor="accent3" w:themeShade="BF"/>
          <w:sz w:val="28"/>
          <w:szCs w:val="28"/>
          <w:lang w:bidi="ar-TN"/>
        </w:rPr>
        <w:t>rs</w:t>
      </w:r>
      <w:r w:rsidR="00C24931" w:rsidRPr="001F3D04">
        <w:rPr>
          <w:color w:val="76923C" w:themeColor="accent3" w:themeShade="BF"/>
          <w:sz w:val="28"/>
          <w:szCs w:val="28"/>
          <w:lang w:bidi="ar-TN"/>
        </w:rPr>
        <w:t xml:space="preserve"> </w:t>
      </w:r>
      <w:r w:rsidR="00BF1E86">
        <w:rPr>
          <w:color w:val="76923C" w:themeColor="accent3" w:themeShade="BF"/>
          <w:sz w:val="28"/>
          <w:szCs w:val="28"/>
          <w:lang w:bidi="ar-TN"/>
        </w:rPr>
        <w:t xml:space="preserve">                                        </w:t>
      </w:r>
      <w:r w:rsidR="00C24931" w:rsidRPr="001F3D04">
        <w:rPr>
          <w:color w:val="76923C" w:themeColor="accent3" w:themeShade="BF"/>
          <w:sz w:val="28"/>
          <w:szCs w:val="28"/>
          <w:lang w:bidi="ar-TN"/>
        </w:rPr>
        <w:t>supplémentaires.</w:t>
      </w:r>
    </w:p>
    <w:p w14:paraId="5C5604F2" w14:textId="6B08A5AF" w:rsidR="00305B85" w:rsidRPr="001F3D04" w:rsidRDefault="00305B85" w:rsidP="00251F9E">
      <w:pPr>
        <w:jc w:val="center"/>
        <w:rPr>
          <w:color w:val="76923C" w:themeColor="accent3" w:themeShade="BF"/>
          <w:sz w:val="28"/>
          <w:szCs w:val="28"/>
        </w:rPr>
      </w:pPr>
    </w:p>
    <w:p w14:paraId="45C90862" w14:textId="77777777" w:rsidR="00305B85" w:rsidRDefault="00305B85" w:rsidP="00251F9E">
      <w:pPr>
        <w:jc w:val="center"/>
      </w:pPr>
    </w:p>
    <w:p w14:paraId="236DBC98" w14:textId="2D478F00" w:rsidR="00305B85" w:rsidRPr="001F3D04" w:rsidRDefault="00BF1E86" w:rsidP="00305B85">
      <w:pPr>
        <w:rPr>
          <w:color w:val="632423" w:themeColor="accent2" w:themeShade="80"/>
          <w:sz w:val="36"/>
          <w:szCs w:val="36"/>
        </w:rPr>
      </w:pPr>
      <w:r>
        <w:rPr>
          <w:color w:val="632423" w:themeColor="accent2" w:themeShade="80"/>
          <w:sz w:val="36"/>
          <w:szCs w:val="36"/>
        </w:rPr>
        <w:t xml:space="preserve"> </w:t>
      </w:r>
      <w:r w:rsidR="00305B85" w:rsidRPr="001F3D04">
        <w:rPr>
          <w:color w:val="632423" w:themeColor="accent2" w:themeShade="80"/>
          <w:sz w:val="36"/>
          <w:szCs w:val="36"/>
        </w:rPr>
        <w:t>Travail demandé :</w:t>
      </w:r>
    </w:p>
    <w:p w14:paraId="356FBBA3" w14:textId="635501F4" w:rsidR="001F3D04" w:rsidRPr="00901AA8" w:rsidRDefault="00BF1E86" w:rsidP="00901AA8">
      <w:pPr>
        <w:rPr>
          <w:color w:val="00B0F0"/>
          <w:sz w:val="28"/>
          <w:szCs w:val="28"/>
          <w:u w:val="single"/>
        </w:rPr>
      </w:pPr>
      <w:r w:rsidRPr="00901AA8">
        <w:rPr>
          <w:color w:val="00B0F0"/>
          <w:sz w:val="28"/>
          <w:szCs w:val="28"/>
        </w:rPr>
        <w:t xml:space="preserve">   </w:t>
      </w:r>
      <w:r w:rsidRPr="00901AA8">
        <w:rPr>
          <w:color w:val="00B0F0"/>
          <w:sz w:val="28"/>
          <w:szCs w:val="28"/>
          <w:u w:val="single"/>
        </w:rPr>
        <w:t xml:space="preserve"> </w:t>
      </w:r>
      <w:r w:rsidR="001F3D04" w:rsidRPr="00901AA8">
        <w:rPr>
          <w:color w:val="00B0F0"/>
          <w:sz w:val="28"/>
          <w:szCs w:val="28"/>
          <w:u w:val="single"/>
        </w:rPr>
        <w:t>Page1</w:t>
      </w:r>
    </w:p>
    <w:p w14:paraId="396DFBF3" w14:textId="1D59A2EC" w:rsidR="00305B85" w:rsidRPr="00901AA8" w:rsidRDefault="00185C70" w:rsidP="00185C70">
      <w:pPr>
        <w:pStyle w:val="Paragraphedeliste"/>
        <w:numPr>
          <w:ilvl w:val="0"/>
          <w:numId w:val="4"/>
        </w:numPr>
        <w:jc w:val="left"/>
        <w:rPr>
          <w:sz w:val="24"/>
          <w:szCs w:val="24"/>
        </w:rPr>
      </w:pPr>
      <w:r w:rsidRPr="00901AA8">
        <w:rPr>
          <w:sz w:val="24"/>
          <w:szCs w:val="24"/>
        </w:rPr>
        <w:t>Insérer un titre nommé « </w:t>
      </w:r>
      <w:r w:rsidRPr="00901AA8">
        <w:rPr>
          <w:rFonts w:hint="cs"/>
          <w:sz w:val="24"/>
          <w:szCs w:val="24"/>
          <w:rtl/>
          <w:lang w:bidi="ar-TN"/>
        </w:rPr>
        <w:t>حرف الباء</w:t>
      </w:r>
      <w:r w:rsidRPr="00901AA8">
        <w:rPr>
          <w:sz w:val="24"/>
          <w:szCs w:val="24"/>
          <w:lang w:bidi="ar-TN"/>
        </w:rPr>
        <w:t> ».</w:t>
      </w:r>
    </w:p>
    <w:p w14:paraId="12CBF375" w14:textId="13FA9353" w:rsidR="00185C70" w:rsidRPr="00901AA8" w:rsidRDefault="00185C70" w:rsidP="00185C70">
      <w:pPr>
        <w:pStyle w:val="Paragraphedeliste"/>
        <w:numPr>
          <w:ilvl w:val="0"/>
          <w:numId w:val="4"/>
        </w:numPr>
        <w:jc w:val="left"/>
        <w:rPr>
          <w:sz w:val="24"/>
          <w:szCs w:val="24"/>
        </w:rPr>
      </w:pPr>
      <w:r w:rsidRPr="00901AA8">
        <w:rPr>
          <w:sz w:val="24"/>
          <w:szCs w:val="24"/>
          <w:lang w:bidi="ar-TN"/>
        </w:rPr>
        <w:t xml:space="preserve">Insérer une image de la lettre </w:t>
      </w:r>
      <w:r w:rsidRPr="00901AA8">
        <w:rPr>
          <w:rFonts w:hint="cs"/>
          <w:sz w:val="24"/>
          <w:szCs w:val="24"/>
          <w:rtl/>
          <w:lang w:bidi="ar-TN"/>
        </w:rPr>
        <w:t>'ب'</w:t>
      </w:r>
      <w:r w:rsidRPr="00901AA8">
        <w:rPr>
          <w:sz w:val="24"/>
          <w:szCs w:val="24"/>
          <w:lang w:bidi="ar-TN"/>
        </w:rPr>
        <w:t>.</w:t>
      </w:r>
    </w:p>
    <w:p w14:paraId="2CB3924A" w14:textId="5CF91679" w:rsidR="00286350" w:rsidRPr="00901AA8" w:rsidRDefault="00185C70" w:rsidP="00286350">
      <w:pPr>
        <w:pStyle w:val="Paragraphedeliste"/>
        <w:numPr>
          <w:ilvl w:val="0"/>
          <w:numId w:val="4"/>
        </w:numPr>
        <w:jc w:val="left"/>
        <w:rPr>
          <w:sz w:val="24"/>
          <w:szCs w:val="24"/>
          <w:lang w:bidi="ar-TN"/>
        </w:rPr>
      </w:pPr>
      <w:bookmarkStart w:id="0" w:name="_Hlk60425323"/>
      <w:r w:rsidRPr="00901AA8">
        <w:rPr>
          <w:sz w:val="24"/>
          <w:szCs w:val="24"/>
          <w:lang w:bidi="ar-TN"/>
        </w:rPr>
        <w:t xml:space="preserve">Synchroniser </w:t>
      </w:r>
      <w:r w:rsidR="00370FA9" w:rsidRPr="00901AA8">
        <w:rPr>
          <w:sz w:val="24"/>
          <w:szCs w:val="24"/>
          <w:lang w:bidi="ar-TN"/>
        </w:rPr>
        <w:t>l</w:t>
      </w:r>
      <w:r w:rsidRPr="00901AA8">
        <w:rPr>
          <w:sz w:val="24"/>
          <w:szCs w:val="24"/>
          <w:lang w:bidi="ar-TN"/>
        </w:rPr>
        <w:t xml:space="preserve">es déclenchements </w:t>
      </w:r>
      <w:r w:rsidR="001F3D04" w:rsidRPr="00901AA8">
        <w:rPr>
          <w:sz w:val="24"/>
          <w:szCs w:val="24"/>
          <w:lang w:bidi="ar-TN"/>
        </w:rPr>
        <w:t>de ces objets tel que lorsqu’on ouvre la page le titre</w:t>
      </w:r>
      <w:bookmarkEnd w:id="0"/>
      <w:r w:rsidR="00B75E9D" w:rsidRPr="00901AA8">
        <w:rPr>
          <w:sz w:val="24"/>
          <w:szCs w:val="24"/>
          <w:lang w:bidi="ar-TN"/>
        </w:rPr>
        <w:t xml:space="preserve"> s’ouvre</w:t>
      </w:r>
      <w:r w:rsidR="001F3D04" w:rsidRPr="00901AA8">
        <w:rPr>
          <w:sz w:val="24"/>
          <w:szCs w:val="24"/>
          <w:lang w:bidi="ar-TN"/>
        </w:rPr>
        <w:t xml:space="preserve"> puis le son de la lettre et enfin l’image de la lettre.</w:t>
      </w:r>
      <w:r w:rsidR="00286350" w:rsidRPr="00901AA8">
        <w:rPr>
          <w:sz w:val="24"/>
          <w:szCs w:val="24"/>
          <w:lang w:bidi="ar-TN"/>
        </w:rPr>
        <w:t xml:space="preserve"> </w:t>
      </w:r>
    </w:p>
    <w:p w14:paraId="00F8B576" w14:textId="4F38D8A3" w:rsidR="00286350" w:rsidRPr="00901AA8" w:rsidRDefault="00BF1E86" w:rsidP="00901AA8">
      <w:pPr>
        <w:rPr>
          <w:sz w:val="28"/>
          <w:szCs w:val="28"/>
          <w:lang w:bidi="ar-TN"/>
        </w:rPr>
      </w:pPr>
      <w:r w:rsidRPr="00901AA8">
        <w:rPr>
          <w:color w:val="00B0F0"/>
          <w:sz w:val="28"/>
          <w:szCs w:val="28"/>
          <w:lang w:bidi="ar-TN"/>
        </w:rPr>
        <w:t xml:space="preserve">    </w:t>
      </w:r>
      <w:bookmarkStart w:id="1" w:name="_GoBack"/>
      <w:bookmarkEnd w:id="1"/>
      <w:r w:rsidR="00286350" w:rsidRPr="00901AA8">
        <w:rPr>
          <w:color w:val="00B0F0"/>
          <w:sz w:val="28"/>
          <w:szCs w:val="28"/>
          <w:u w:val="single"/>
          <w:lang w:bidi="ar-TN"/>
        </w:rPr>
        <w:t>Page2</w:t>
      </w:r>
    </w:p>
    <w:p w14:paraId="5B94A4C7" w14:textId="21115E7D" w:rsidR="00286350" w:rsidRPr="00901AA8" w:rsidRDefault="00286350" w:rsidP="00286350">
      <w:pPr>
        <w:pStyle w:val="Paragraphedeliste"/>
        <w:numPr>
          <w:ilvl w:val="0"/>
          <w:numId w:val="4"/>
        </w:numPr>
        <w:jc w:val="left"/>
        <w:rPr>
          <w:sz w:val="24"/>
          <w:szCs w:val="24"/>
          <w:lang w:bidi="ar-TN"/>
        </w:rPr>
      </w:pPr>
      <w:r w:rsidRPr="00901AA8">
        <w:rPr>
          <w:sz w:val="24"/>
          <w:szCs w:val="24"/>
          <w:lang w:bidi="ar-TN"/>
        </w:rPr>
        <w:t>Insérer un titre « </w:t>
      </w:r>
      <w:r w:rsidRPr="00901AA8">
        <w:rPr>
          <w:rFonts w:hint="cs"/>
          <w:sz w:val="24"/>
          <w:szCs w:val="24"/>
          <w:rtl/>
          <w:lang w:bidi="ar-TN"/>
        </w:rPr>
        <w:t xml:space="preserve">تمرين </w:t>
      </w:r>
      <w:r w:rsidRPr="00901AA8">
        <w:rPr>
          <w:sz w:val="24"/>
          <w:szCs w:val="24"/>
          <w:rtl/>
          <w:lang w:bidi="ar-TN"/>
        </w:rPr>
        <w:t>: أوجد الحيوان المناسب للصورة</w:t>
      </w:r>
      <w:r w:rsidRPr="00901AA8">
        <w:rPr>
          <w:sz w:val="24"/>
          <w:szCs w:val="24"/>
          <w:lang w:bidi="ar-TN"/>
        </w:rPr>
        <w:t> ».</w:t>
      </w:r>
    </w:p>
    <w:p w14:paraId="3EA89FAE" w14:textId="6DB5081A" w:rsidR="00286350" w:rsidRPr="00901AA8" w:rsidRDefault="00286350" w:rsidP="00185C70">
      <w:pPr>
        <w:pStyle w:val="Paragraphedeliste"/>
        <w:numPr>
          <w:ilvl w:val="0"/>
          <w:numId w:val="4"/>
        </w:numPr>
        <w:jc w:val="left"/>
        <w:rPr>
          <w:sz w:val="24"/>
          <w:szCs w:val="24"/>
          <w:lang w:bidi="ar-TN"/>
        </w:rPr>
      </w:pPr>
      <w:r w:rsidRPr="00901AA8">
        <w:rPr>
          <w:sz w:val="24"/>
          <w:szCs w:val="24"/>
          <w:lang w:bidi="ar-TN"/>
        </w:rPr>
        <w:t>Insérer les images des animaux.</w:t>
      </w:r>
    </w:p>
    <w:p w14:paraId="2FF89B12" w14:textId="267131EB" w:rsidR="00286350" w:rsidRPr="00901AA8" w:rsidRDefault="00286350" w:rsidP="00286350">
      <w:pPr>
        <w:pStyle w:val="Paragraphedeliste"/>
        <w:numPr>
          <w:ilvl w:val="0"/>
          <w:numId w:val="4"/>
        </w:numPr>
        <w:jc w:val="left"/>
        <w:rPr>
          <w:sz w:val="24"/>
          <w:szCs w:val="24"/>
          <w:lang w:bidi="ar-TN"/>
        </w:rPr>
      </w:pPr>
      <w:r w:rsidRPr="00901AA8">
        <w:rPr>
          <w:sz w:val="24"/>
          <w:szCs w:val="24"/>
          <w:lang w:bidi="ar-TN"/>
        </w:rPr>
        <w:t>Pour chaque image d’un animal 3 propositions doivent être présents « </w:t>
      </w:r>
      <w:r w:rsidRPr="00901AA8">
        <w:rPr>
          <w:rFonts w:hint="cs"/>
          <w:sz w:val="24"/>
          <w:szCs w:val="24"/>
          <w:rtl/>
          <w:lang w:bidi="ar-TN"/>
        </w:rPr>
        <w:t>بقرة</w:t>
      </w:r>
      <w:r w:rsidRPr="00901AA8">
        <w:rPr>
          <w:sz w:val="24"/>
          <w:szCs w:val="24"/>
          <w:lang w:bidi="ar-TN"/>
        </w:rPr>
        <w:t> », « </w:t>
      </w:r>
      <w:r w:rsidRPr="00901AA8">
        <w:rPr>
          <w:rFonts w:hint="cs"/>
          <w:sz w:val="24"/>
          <w:szCs w:val="24"/>
          <w:rtl/>
          <w:lang w:bidi="ar-TN"/>
        </w:rPr>
        <w:t>كلب</w:t>
      </w:r>
      <w:r w:rsidRPr="00901AA8">
        <w:rPr>
          <w:sz w:val="24"/>
          <w:szCs w:val="24"/>
          <w:lang w:bidi="ar-TN"/>
        </w:rPr>
        <w:t> », « </w:t>
      </w:r>
      <w:r w:rsidRPr="00901AA8">
        <w:rPr>
          <w:rFonts w:hint="cs"/>
          <w:sz w:val="24"/>
          <w:szCs w:val="24"/>
          <w:rtl/>
          <w:lang w:bidi="ar-TN"/>
        </w:rPr>
        <w:t>بلبل</w:t>
      </w:r>
      <w:r w:rsidRPr="00901AA8">
        <w:rPr>
          <w:sz w:val="24"/>
          <w:szCs w:val="24"/>
          <w:lang w:bidi="ar-TN"/>
        </w:rPr>
        <w:t xml:space="preserve"> ».  </w:t>
      </w:r>
    </w:p>
    <w:p w14:paraId="693BD33B" w14:textId="4361B35E" w:rsidR="00286350" w:rsidRPr="00901AA8" w:rsidRDefault="00286350" w:rsidP="00286350">
      <w:pPr>
        <w:pStyle w:val="Paragraphedeliste"/>
        <w:numPr>
          <w:ilvl w:val="0"/>
          <w:numId w:val="4"/>
        </w:numPr>
        <w:jc w:val="left"/>
        <w:rPr>
          <w:sz w:val="24"/>
          <w:szCs w:val="24"/>
          <w:lang w:bidi="ar-TN"/>
        </w:rPr>
      </w:pPr>
      <w:r w:rsidRPr="00901AA8">
        <w:rPr>
          <w:sz w:val="24"/>
          <w:szCs w:val="24"/>
          <w:lang w:bidi="ar-TN"/>
        </w:rPr>
        <w:t xml:space="preserve">Lorsque </w:t>
      </w:r>
      <w:bookmarkStart w:id="2" w:name="_Hlk60425245"/>
      <w:r w:rsidRPr="00901AA8">
        <w:rPr>
          <w:sz w:val="24"/>
          <w:szCs w:val="24"/>
          <w:lang w:bidi="ar-TN"/>
        </w:rPr>
        <w:t xml:space="preserve">l’élève clique sur la bonne réponse un message apparaitre </w:t>
      </w:r>
      <w:bookmarkEnd w:id="2"/>
      <w:r w:rsidRPr="00901AA8">
        <w:rPr>
          <w:sz w:val="24"/>
          <w:szCs w:val="24"/>
          <w:lang w:bidi="ar-TN"/>
        </w:rPr>
        <w:t>« </w:t>
      </w:r>
      <w:r w:rsidRPr="00901AA8">
        <w:rPr>
          <w:rFonts w:hint="cs"/>
          <w:sz w:val="24"/>
          <w:szCs w:val="24"/>
          <w:rtl/>
          <w:lang w:bidi="ar-TN"/>
        </w:rPr>
        <w:t>صحيح</w:t>
      </w:r>
      <w:r w:rsidRPr="00901AA8">
        <w:rPr>
          <w:sz w:val="24"/>
          <w:szCs w:val="24"/>
          <w:lang w:bidi="ar-TN"/>
        </w:rPr>
        <w:t> »</w:t>
      </w:r>
      <w:r w:rsidR="00A46968" w:rsidRPr="00901AA8">
        <w:rPr>
          <w:sz w:val="24"/>
          <w:szCs w:val="24"/>
          <w:lang w:bidi="ar-TN"/>
        </w:rPr>
        <w:t xml:space="preserve"> et un son d’applaudissement apparaitre</w:t>
      </w:r>
      <w:r w:rsidRPr="00901AA8">
        <w:rPr>
          <w:sz w:val="24"/>
          <w:szCs w:val="24"/>
          <w:lang w:bidi="ar-TN"/>
        </w:rPr>
        <w:t xml:space="preserve"> ; et lorsque l’élève clique sur la mauvaise réponse un message </w:t>
      </w:r>
      <w:r w:rsidR="00B75E9D" w:rsidRPr="00901AA8">
        <w:rPr>
          <w:sz w:val="24"/>
          <w:szCs w:val="24"/>
          <w:lang w:bidi="ar-TN"/>
        </w:rPr>
        <w:t>apparaitre « </w:t>
      </w:r>
      <w:r w:rsidR="00B75E9D" w:rsidRPr="00901AA8">
        <w:rPr>
          <w:rFonts w:hint="cs"/>
          <w:sz w:val="24"/>
          <w:szCs w:val="24"/>
          <w:rtl/>
          <w:lang w:bidi="ar-TN"/>
        </w:rPr>
        <w:t>خطأ</w:t>
      </w:r>
      <w:r w:rsidR="00B75E9D" w:rsidRPr="00901AA8">
        <w:rPr>
          <w:sz w:val="24"/>
          <w:szCs w:val="24"/>
          <w:lang w:bidi="ar-TN"/>
        </w:rPr>
        <w:t> ».</w:t>
      </w:r>
    </w:p>
    <w:p w14:paraId="27FA0B64" w14:textId="27B36FE6" w:rsidR="00B75E9D" w:rsidRPr="00901AA8" w:rsidRDefault="00B75E9D" w:rsidP="00286350">
      <w:pPr>
        <w:pStyle w:val="Paragraphedeliste"/>
        <w:numPr>
          <w:ilvl w:val="0"/>
          <w:numId w:val="4"/>
        </w:numPr>
        <w:jc w:val="left"/>
        <w:rPr>
          <w:sz w:val="24"/>
          <w:szCs w:val="24"/>
          <w:lang w:bidi="ar-TN"/>
        </w:rPr>
      </w:pPr>
      <w:r w:rsidRPr="00901AA8">
        <w:rPr>
          <w:sz w:val="24"/>
          <w:szCs w:val="24"/>
          <w:lang w:bidi="ar-TN"/>
        </w:rPr>
        <w:t xml:space="preserve">Synchroniser </w:t>
      </w:r>
      <w:r w:rsidR="00370FA9" w:rsidRPr="00901AA8">
        <w:rPr>
          <w:sz w:val="24"/>
          <w:szCs w:val="24"/>
          <w:lang w:bidi="ar-TN"/>
        </w:rPr>
        <w:t>l</w:t>
      </w:r>
      <w:r w:rsidRPr="00901AA8">
        <w:rPr>
          <w:sz w:val="24"/>
          <w:szCs w:val="24"/>
          <w:lang w:bidi="ar-TN"/>
        </w:rPr>
        <w:t xml:space="preserve">es déclenchements de </w:t>
      </w:r>
      <w:proofErr w:type="gramStart"/>
      <w:r w:rsidRPr="00901AA8">
        <w:rPr>
          <w:sz w:val="24"/>
          <w:szCs w:val="24"/>
          <w:lang w:bidi="ar-TN"/>
        </w:rPr>
        <w:t>ces objets tel</w:t>
      </w:r>
      <w:proofErr w:type="gramEnd"/>
      <w:r w:rsidRPr="00901AA8">
        <w:rPr>
          <w:sz w:val="24"/>
          <w:szCs w:val="24"/>
          <w:lang w:bidi="ar-TN"/>
        </w:rPr>
        <w:t xml:space="preserve"> que lorsqu’on ouvre la page le titre s’ouvre puis chaque image d’un animal avec le son correspondant </w:t>
      </w:r>
      <w:r w:rsidR="00370FA9" w:rsidRPr="00901AA8">
        <w:rPr>
          <w:sz w:val="24"/>
          <w:szCs w:val="24"/>
          <w:lang w:bidi="ar-TN"/>
        </w:rPr>
        <w:t>et</w:t>
      </w:r>
      <w:r w:rsidRPr="00901AA8">
        <w:rPr>
          <w:sz w:val="24"/>
          <w:szCs w:val="24"/>
          <w:lang w:bidi="ar-TN"/>
        </w:rPr>
        <w:t xml:space="preserve"> ses propositions.</w:t>
      </w:r>
    </w:p>
    <w:p w14:paraId="5D02ED61" w14:textId="77777777" w:rsidR="00901AA8" w:rsidRPr="00901AA8" w:rsidRDefault="00901AA8" w:rsidP="00901AA8">
      <w:pPr>
        <w:rPr>
          <w:lang w:bidi="ar-TN"/>
        </w:rPr>
      </w:pPr>
    </w:p>
    <w:p w14:paraId="2EEC1A64" w14:textId="297CBDBC" w:rsidR="004E7938" w:rsidRPr="00901AA8" w:rsidRDefault="004E7938" w:rsidP="004E7938">
      <w:pPr>
        <w:pStyle w:val="Paragraphedeliste"/>
        <w:ind w:firstLine="0"/>
        <w:jc w:val="left"/>
        <w:rPr>
          <w:color w:val="C00000"/>
          <w:sz w:val="36"/>
          <w:szCs w:val="36"/>
          <w:u w:val="single"/>
        </w:rPr>
      </w:pPr>
      <w:r w:rsidRPr="00901AA8">
        <w:rPr>
          <w:color w:val="C00000"/>
          <w:sz w:val="36"/>
          <w:szCs w:val="36"/>
          <w:u w:val="single"/>
        </w:rPr>
        <w:t>Barème</w:t>
      </w:r>
    </w:p>
    <w:p w14:paraId="31879C8E" w14:textId="0C3D0404" w:rsidR="004E7938" w:rsidRPr="00901AA8" w:rsidRDefault="004E7938" w:rsidP="004E7938">
      <w:pPr>
        <w:pStyle w:val="Paragraphedeliste"/>
        <w:ind w:firstLine="0"/>
        <w:jc w:val="left"/>
        <w:rPr>
          <w:sz w:val="24"/>
          <w:szCs w:val="24"/>
        </w:rPr>
      </w:pPr>
      <w:r w:rsidRPr="00901AA8">
        <w:rPr>
          <w:color w:val="009900"/>
          <w:sz w:val="24"/>
          <w:szCs w:val="24"/>
        </w:rPr>
        <w:t>Insertion des objets</w:t>
      </w:r>
      <w:r w:rsidRPr="00901AA8">
        <w:rPr>
          <w:sz w:val="24"/>
          <w:szCs w:val="24"/>
        </w:rPr>
        <w:t xml:space="preserve"> : </w:t>
      </w:r>
      <w:r w:rsidR="00934B9A" w:rsidRPr="00901AA8">
        <w:rPr>
          <w:sz w:val="24"/>
          <w:szCs w:val="24"/>
        </w:rPr>
        <w:t>0.25*19=</w:t>
      </w:r>
      <w:r w:rsidR="00934B9A" w:rsidRPr="00901AA8">
        <w:rPr>
          <w:sz w:val="24"/>
          <w:szCs w:val="24"/>
          <w:highlight w:val="yellow"/>
        </w:rPr>
        <w:t>4.75</w:t>
      </w:r>
    </w:p>
    <w:p w14:paraId="4F4BD9BF" w14:textId="1F7CA893" w:rsidR="00ED0D3B" w:rsidRPr="00901AA8" w:rsidRDefault="00352988" w:rsidP="004E7938">
      <w:pPr>
        <w:pStyle w:val="Paragraphedeliste"/>
        <w:ind w:firstLine="0"/>
        <w:jc w:val="left"/>
        <w:rPr>
          <w:sz w:val="24"/>
          <w:szCs w:val="24"/>
        </w:rPr>
      </w:pPr>
      <w:r w:rsidRPr="00901AA8">
        <w:rPr>
          <w:color w:val="009900"/>
          <w:sz w:val="24"/>
          <w:szCs w:val="24"/>
        </w:rPr>
        <w:t>Insertion des b</w:t>
      </w:r>
      <w:r w:rsidR="00ED0D3B" w:rsidRPr="00901AA8">
        <w:rPr>
          <w:color w:val="009900"/>
          <w:sz w:val="24"/>
          <w:szCs w:val="24"/>
        </w:rPr>
        <w:t>outons</w:t>
      </w:r>
      <w:r w:rsidR="00ED0D3B" w:rsidRPr="00901AA8">
        <w:rPr>
          <w:sz w:val="24"/>
          <w:szCs w:val="24"/>
        </w:rPr>
        <w:t xml:space="preserve"> : </w:t>
      </w:r>
      <w:r w:rsidR="00142E27" w:rsidRPr="00901AA8">
        <w:rPr>
          <w:sz w:val="24"/>
          <w:szCs w:val="24"/>
        </w:rPr>
        <w:t>1</w:t>
      </w:r>
      <w:r w:rsidR="00ED0D3B" w:rsidRPr="00901AA8">
        <w:rPr>
          <w:sz w:val="24"/>
          <w:szCs w:val="24"/>
        </w:rPr>
        <w:t>*2=</w:t>
      </w:r>
      <w:r w:rsidR="00142E27" w:rsidRPr="00901AA8">
        <w:rPr>
          <w:sz w:val="24"/>
          <w:szCs w:val="24"/>
          <w:highlight w:val="yellow"/>
        </w:rPr>
        <w:t>2</w:t>
      </w:r>
    </w:p>
    <w:p w14:paraId="66384284" w14:textId="29D8860D" w:rsidR="00286350" w:rsidRPr="00901AA8" w:rsidRDefault="00934B9A" w:rsidP="00934B9A">
      <w:pPr>
        <w:pStyle w:val="Paragraphedeliste"/>
        <w:ind w:firstLine="0"/>
        <w:jc w:val="left"/>
        <w:rPr>
          <w:sz w:val="24"/>
          <w:szCs w:val="24"/>
        </w:rPr>
      </w:pPr>
      <w:r w:rsidRPr="00901AA8">
        <w:rPr>
          <w:color w:val="632423" w:themeColor="accent2" w:themeShade="80"/>
          <w:sz w:val="24"/>
          <w:szCs w:val="24"/>
        </w:rPr>
        <w:t>Evénements</w:t>
      </w:r>
      <w:r w:rsidRPr="00901AA8">
        <w:rPr>
          <w:sz w:val="24"/>
          <w:szCs w:val="24"/>
        </w:rPr>
        <w:t xml:space="preserve"> :</w:t>
      </w:r>
    </w:p>
    <w:p w14:paraId="729B73BE" w14:textId="71B3A440" w:rsidR="00370FA9" w:rsidRPr="00901AA8" w:rsidRDefault="00370FA9" w:rsidP="00934B9A">
      <w:pPr>
        <w:pStyle w:val="Paragraphedeliste"/>
        <w:ind w:firstLine="0"/>
        <w:jc w:val="left"/>
        <w:rPr>
          <w:sz w:val="24"/>
          <w:szCs w:val="24"/>
        </w:rPr>
      </w:pPr>
      <w:r w:rsidRPr="00901AA8">
        <w:rPr>
          <w:color w:val="009900"/>
          <w:sz w:val="24"/>
          <w:szCs w:val="24"/>
        </w:rPr>
        <w:t>*titre </w:t>
      </w:r>
      <w:r w:rsidRPr="00901AA8">
        <w:rPr>
          <w:sz w:val="24"/>
          <w:szCs w:val="24"/>
        </w:rPr>
        <w:t>: (0.5+0.25) *</w:t>
      </w:r>
      <w:r w:rsidR="00A46968" w:rsidRPr="00901AA8">
        <w:rPr>
          <w:sz w:val="24"/>
          <w:szCs w:val="24"/>
        </w:rPr>
        <w:t>6=</w:t>
      </w:r>
      <w:r w:rsidR="00A46968" w:rsidRPr="00901AA8">
        <w:rPr>
          <w:sz w:val="24"/>
          <w:szCs w:val="24"/>
          <w:highlight w:val="yellow"/>
        </w:rPr>
        <w:t>4.5</w:t>
      </w:r>
    </w:p>
    <w:p w14:paraId="13B110B5" w14:textId="595AA3B9" w:rsidR="00A46968" w:rsidRPr="00901AA8" w:rsidRDefault="00A46968" w:rsidP="00934B9A">
      <w:pPr>
        <w:pStyle w:val="Paragraphedeliste"/>
        <w:ind w:firstLine="0"/>
        <w:jc w:val="left"/>
        <w:rPr>
          <w:sz w:val="24"/>
          <w:szCs w:val="24"/>
        </w:rPr>
      </w:pPr>
      <w:r w:rsidRPr="00901AA8">
        <w:rPr>
          <w:sz w:val="24"/>
          <w:szCs w:val="24"/>
        </w:rPr>
        <w:t xml:space="preserve">              (0.75+2.</w:t>
      </w:r>
      <w:r w:rsidR="00352988" w:rsidRPr="00901AA8">
        <w:rPr>
          <w:sz w:val="24"/>
          <w:szCs w:val="24"/>
        </w:rPr>
        <w:t>5) *</w:t>
      </w:r>
      <w:r w:rsidRPr="00901AA8">
        <w:rPr>
          <w:sz w:val="24"/>
          <w:szCs w:val="24"/>
        </w:rPr>
        <w:t>3=</w:t>
      </w:r>
      <w:r w:rsidRPr="00901AA8">
        <w:rPr>
          <w:sz w:val="24"/>
          <w:szCs w:val="24"/>
          <w:highlight w:val="yellow"/>
        </w:rPr>
        <w:t>3</w:t>
      </w:r>
    </w:p>
    <w:p w14:paraId="46CF500B" w14:textId="21DDB61A" w:rsidR="00370FA9" w:rsidRPr="00901AA8" w:rsidRDefault="00370FA9" w:rsidP="00934B9A">
      <w:pPr>
        <w:pStyle w:val="Paragraphedeliste"/>
        <w:ind w:firstLine="0"/>
        <w:jc w:val="left"/>
        <w:rPr>
          <w:sz w:val="24"/>
          <w:szCs w:val="24"/>
        </w:rPr>
      </w:pPr>
      <w:r w:rsidRPr="00901AA8">
        <w:rPr>
          <w:color w:val="009900"/>
          <w:sz w:val="24"/>
          <w:szCs w:val="24"/>
        </w:rPr>
        <w:t>*page </w:t>
      </w:r>
      <w:r w:rsidRPr="00901AA8">
        <w:rPr>
          <w:sz w:val="24"/>
          <w:szCs w:val="24"/>
        </w:rPr>
        <w:t xml:space="preserve">: </w:t>
      </w:r>
    </w:p>
    <w:p w14:paraId="41923A91" w14:textId="70943C3E" w:rsidR="00ED0D3B" w:rsidRPr="00901AA8" w:rsidRDefault="00ED0D3B" w:rsidP="00934B9A">
      <w:pPr>
        <w:pStyle w:val="Paragraphedeliste"/>
        <w:ind w:firstLine="0"/>
        <w:jc w:val="left"/>
        <w:rPr>
          <w:sz w:val="24"/>
          <w:szCs w:val="24"/>
        </w:rPr>
      </w:pPr>
      <w:r w:rsidRPr="00901AA8">
        <w:rPr>
          <w:color w:val="4F81BD" w:themeColor="accent1"/>
          <w:sz w:val="24"/>
          <w:szCs w:val="24"/>
        </w:rPr>
        <w:t>-page1 </w:t>
      </w:r>
      <w:r w:rsidRPr="00901AA8">
        <w:rPr>
          <w:sz w:val="24"/>
          <w:szCs w:val="24"/>
        </w:rPr>
        <w:t>: 0.75+0.</w:t>
      </w:r>
      <w:r w:rsidR="00142E27" w:rsidRPr="00901AA8">
        <w:rPr>
          <w:sz w:val="24"/>
          <w:szCs w:val="24"/>
        </w:rPr>
        <w:t>25+0.25</w:t>
      </w:r>
      <w:r w:rsidRPr="00901AA8">
        <w:rPr>
          <w:sz w:val="24"/>
          <w:szCs w:val="24"/>
        </w:rPr>
        <w:t>=</w:t>
      </w:r>
      <w:r w:rsidRPr="00901AA8">
        <w:rPr>
          <w:sz w:val="24"/>
          <w:szCs w:val="24"/>
          <w:highlight w:val="yellow"/>
        </w:rPr>
        <w:t>1</w:t>
      </w:r>
      <w:r w:rsidR="00142E27" w:rsidRPr="00901AA8">
        <w:rPr>
          <w:sz w:val="24"/>
          <w:szCs w:val="24"/>
          <w:highlight w:val="yellow"/>
        </w:rPr>
        <w:t>.25</w:t>
      </w:r>
    </w:p>
    <w:p w14:paraId="1F806B90" w14:textId="2ACFA4F5" w:rsidR="00ED0D3B" w:rsidRPr="00901AA8" w:rsidRDefault="00ED0D3B" w:rsidP="00934B9A">
      <w:pPr>
        <w:pStyle w:val="Paragraphedeliste"/>
        <w:ind w:firstLine="0"/>
        <w:jc w:val="left"/>
        <w:rPr>
          <w:sz w:val="24"/>
          <w:szCs w:val="24"/>
        </w:rPr>
      </w:pPr>
      <w:r w:rsidRPr="00901AA8">
        <w:rPr>
          <w:sz w:val="24"/>
          <w:szCs w:val="24"/>
        </w:rPr>
        <w:t xml:space="preserve"> </w:t>
      </w:r>
      <w:r w:rsidRPr="00901AA8">
        <w:rPr>
          <w:sz w:val="24"/>
          <w:szCs w:val="24"/>
          <w:u w:val="single"/>
        </w:rPr>
        <w:t>Ligne de temps</w:t>
      </w:r>
      <w:r w:rsidR="00352988" w:rsidRPr="00901AA8">
        <w:rPr>
          <w:sz w:val="24"/>
          <w:szCs w:val="24"/>
          <w:u w:val="single"/>
        </w:rPr>
        <w:t> </w:t>
      </w:r>
      <w:r w:rsidR="00352988" w:rsidRPr="00901AA8">
        <w:rPr>
          <w:sz w:val="24"/>
          <w:szCs w:val="24"/>
        </w:rPr>
        <w:t>:</w:t>
      </w:r>
      <w:r w:rsidRPr="00901AA8">
        <w:rPr>
          <w:sz w:val="24"/>
          <w:szCs w:val="24"/>
        </w:rPr>
        <w:t xml:space="preserve"> 0.25*3=0.75</w:t>
      </w:r>
    </w:p>
    <w:p w14:paraId="2B1B59F1" w14:textId="332C41D5" w:rsidR="00ED0D3B" w:rsidRPr="00901AA8" w:rsidRDefault="00ED0D3B" w:rsidP="00ED0D3B">
      <w:pPr>
        <w:pStyle w:val="Paragraphedeliste"/>
        <w:ind w:firstLine="0"/>
        <w:jc w:val="left"/>
        <w:rPr>
          <w:sz w:val="24"/>
          <w:szCs w:val="24"/>
        </w:rPr>
      </w:pPr>
      <w:r w:rsidRPr="00901AA8">
        <w:rPr>
          <w:color w:val="4F81BD" w:themeColor="accent1"/>
          <w:sz w:val="24"/>
          <w:szCs w:val="24"/>
        </w:rPr>
        <w:t>-page2 </w:t>
      </w:r>
      <w:r w:rsidRPr="00901AA8">
        <w:rPr>
          <w:sz w:val="24"/>
          <w:szCs w:val="24"/>
        </w:rPr>
        <w:t>: 4+0.25</w:t>
      </w:r>
      <w:r w:rsidR="00142E27" w:rsidRPr="00901AA8">
        <w:rPr>
          <w:sz w:val="24"/>
          <w:szCs w:val="24"/>
        </w:rPr>
        <w:t>+0.25</w:t>
      </w:r>
      <w:r w:rsidRPr="00901AA8">
        <w:rPr>
          <w:sz w:val="24"/>
          <w:szCs w:val="24"/>
        </w:rPr>
        <w:t>=</w:t>
      </w:r>
      <w:r w:rsidRPr="00901AA8">
        <w:rPr>
          <w:sz w:val="24"/>
          <w:szCs w:val="24"/>
          <w:highlight w:val="yellow"/>
        </w:rPr>
        <w:t>4.</w:t>
      </w:r>
      <w:r w:rsidR="00142E27" w:rsidRPr="00901AA8">
        <w:rPr>
          <w:sz w:val="24"/>
          <w:szCs w:val="24"/>
          <w:highlight w:val="yellow"/>
        </w:rPr>
        <w:t>5</w:t>
      </w:r>
    </w:p>
    <w:p w14:paraId="47E48585" w14:textId="733ECFAB" w:rsidR="00ED0D3B" w:rsidRPr="00901AA8" w:rsidRDefault="00ED0D3B" w:rsidP="00ED0D3B">
      <w:pPr>
        <w:pStyle w:val="Paragraphedeliste"/>
        <w:ind w:firstLine="0"/>
        <w:jc w:val="left"/>
        <w:rPr>
          <w:sz w:val="24"/>
          <w:szCs w:val="24"/>
        </w:rPr>
      </w:pPr>
      <w:r w:rsidRPr="00901AA8">
        <w:rPr>
          <w:sz w:val="24"/>
          <w:szCs w:val="24"/>
          <w:u w:val="single"/>
        </w:rPr>
        <w:t>Ligne de temps</w:t>
      </w:r>
      <w:r w:rsidR="00352988" w:rsidRPr="00901AA8">
        <w:rPr>
          <w:sz w:val="24"/>
          <w:szCs w:val="24"/>
          <w:u w:val="single"/>
        </w:rPr>
        <w:t> :</w:t>
      </w:r>
      <w:r w:rsidRPr="00901AA8">
        <w:rPr>
          <w:sz w:val="24"/>
          <w:szCs w:val="24"/>
        </w:rPr>
        <w:t xml:space="preserve"> 0.25*16=4</w:t>
      </w:r>
    </w:p>
    <w:p w14:paraId="1B46BE9F" w14:textId="38AAE5C3" w:rsidR="00352988" w:rsidRPr="00ED0D3B" w:rsidRDefault="00352988" w:rsidP="00901AA8">
      <w:pPr>
        <w:pStyle w:val="Paragraphedeliste"/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</w:p>
    <w:sectPr w:rsidR="00352988" w:rsidRPr="00ED0D3B" w:rsidSect="00BF1E86">
      <w:pgSz w:w="11906" w:h="16838"/>
      <w:pgMar w:top="360" w:right="566" w:bottom="709" w:left="540" w:header="708" w:footer="708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80554" w14:textId="77777777" w:rsidR="00C12B86" w:rsidRDefault="00C12B86" w:rsidP="00C34E13">
      <w:r>
        <w:separator/>
      </w:r>
    </w:p>
  </w:endnote>
  <w:endnote w:type="continuationSeparator" w:id="0">
    <w:p w14:paraId="75517F91" w14:textId="77777777" w:rsidR="00C12B86" w:rsidRDefault="00C12B86" w:rsidP="00C3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F58550" w14:textId="77777777" w:rsidR="00C12B86" w:rsidRDefault="00C12B86" w:rsidP="00C34E13">
      <w:r>
        <w:separator/>
      </w:r>
    </w:p>
  </w:footnote>
  <w:footnote w:type="continuationSeparator" w:id="0">
    <w:p w14:paraId="6A6164FF" w14:textId="77777777" w:rsidR="00C12B86" w:rsidRDefault="00C12B86" w:rsidP="00C34E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3DAE"/>
    <w:multiLevelType w:val="hybridMultilevel"/>
    <w:tmpl w:val="6C4E689E"/>
    <w:lvl w:ilvl="0" w:tplc="04DE02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F5E2C"/>
    <w:multiLevelType w:val="hybridMultilevel"/>
    <w:tmpl w:val="1EA036E4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668D7BCB"/>
    <w:multiLevelType w:val="hybridMultilevel"/>
    <w:tmpl w:val="CE9A5ECC"/>
    <w:lvl w:ilvl="0" w:tplc="040C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>
    <w:nsid w:val="79C0052B"/>
    <w:multiLevelType w:val="hybridMultilevel"/>
    <w:tmpl w:val="6432304E"/>
    <w:lvl w:ilvl="0" w:tplc="5F34E84C">
      <w:start w:val="1"/>
      <w:numFmt w:val="bullet"/>
      <w:lvlText w:val=""/>
      <w:lvlJc w:val="left"/>
      <w:pPr>
        <w:ind w:left="22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C96"/>
    <w:rsid w:val="00142E27"/>
    <w:rsid w:val="0014580D"/>
    <w:rsid w:val="00181321"/>
    <w:rsid w:val="00185C70"/>
    <w:rsid w:val="001F3D04"/>
    <w:rsid w:val="00220256"/>
    <w:rsid w:val="00223545"/>
    <w:rsid w:val="00251F9E"/>
    <w:rsid w:val="00286350"/>
    <w:rsid w:val="002E4F2A"/>
    <w:rsid w:val="00305B85"/>
    <w:rsid w:val="00317F4C"/>
    <w:rsid w:val="00352988"/>
    <w:rsid w:val="00355FE0"/>
    <w:rsid w:val="00370FA9"/>
    <w:rsid w:val="00393E75"/>
    <w:rsid w:val="004A023D"/>
    <w:rsid w:val="004E7938"/>
    <w:rsid w:val="006507EA"/>
    <w:rsid w:val="00787819"/>
    <w:rsid w:val="008022B3"/>
    <w:rsid w:val="00813CBA"/>
    <w:rsid w:val="008A029A"/>
    <w:rsid w:val="00901AA8"/>
    <w:rsid w:val="00934B9A"/>
    <w:rsid w:val="0098501A"/>
    <w:rsid w:val="009B75A9"/>
    <w:rsid w:val="00A46968"/>
    <w:rsid w:val="00B75E9D"/>
    <w:rsid w:val="00B90E33"/>
    <w:rsid w:val="00B94278"/>
    <w:rsid w:val="00BF1E86"/>
    <w:rsid w:val="00BF2562"/>
    <w:rsid w:val="00C12B86"/>
    <w:rsid w:val="00C24931"/>
    <w:rsid w:val="00C34E13"/>
    <w:rsid w:val="00C739D9"/>
    <w:rsid w:val="00ED0D3B"/>
    <w:rsid w:val="00EF5C96"/>
    <w:rsid w:val="00F062DF"/>
    <w:rsid w:val="00F9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47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F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4E13"/>
    <w:pPr>
      <w:spacing w:after="120" w:line="276" w:lineRule="auto"/>
      <w:ind w:left="720" w:firstLine="709"/>
      <w:contextualSpacing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claire-Accent5">
    <w:name w:val="Light Grid Accent 5"/>
    <w:basedOn w:val="TableauNormal"/>
    <w:uiPriority w:val="62"/>
    <w:rsid w:val="00C34E13"/>
    <w:pPr>
      <w:ind w:left="1418" w:firstLine="709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rsid w:val="00C34E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34E1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34E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4E13"/>
    <w:rPr>
      <w:sz w:val="24"/>
      <w:szCs w:val="24"/>
    </w:rPr>
  </w:style>
  <w:style w:type="paragraph" w:styleId="Textedebulles">
    <w:name w:val="Balloon Text"/>
    <w:basedOn w:val="Normal"/>
    <w:link w:val="TextedebullesCar"/>
    <w:rsid w:val="009B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B75A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02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F4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4E13"/>
    <w:pPr>
      <w:spacing w:after="120" w:line="276" w:lineRule="auto"/>
      <w:ind w:left="720" w:firstLine="709"/>
      <w:contextualSpacing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claire-Accent5">
    <w:name w:val="Light Grid Accent 5"/>
    <w:basedOn w:val="TableauNormal"/>
    <w:uiPriority w:val="62"/>
    <w:rsid w:val="00C34E13"/>
    <w:pPr>
      <w:ind w:left="1418" w:firstLine="709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En-tte">
    <w:name w:val="header"/>
    <w:basedOn w:val="Normal"/>
    <w:link w:val="En-tteCar"/>
    <w:rsid w:val="00C34E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34E1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C34E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4E13"/>
    <w:rPr>
      <w:sz w:val="24"/>
      <w:szCs w:val="24"/>
    </w:rPr>
  </w:style>
  <w:style w:type="paragraph" w:styleId="Textedebulles">
    <w:name w:val="Balloon Text"/>
    <w:basedOn w:val="Normal"/>
    <w:link w:val="TextedebullesCar"/>
    <w:rsid w:val="009B75A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B75A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A02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4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EC113-28C0-4E0B-83F6-63A1C633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TUNIS</vt:lpstr>
    </vt:vector>
  </TitlesOfParts>
  <Company>ISEAHZ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TUNIS</dc:title>
  <dc:creator>NIZAR</dc:creator>
  <cp:lastModifiedBy>Veriton z4710g</cp:lastModifiedBy>
  <cp:revision>3</cp:revision>
  <dcterms:created xsi:type="dcterms:W3CDTF">2021-01-02T08:29:00Z</dcterms:created>
  <dcterms:modified xsi:type="dcterms:W3CDTF">2021-01-07T13:20:00Z</dcterms:modified>
</cp:coreProperties>
</file>